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30AB2" w:rsidRPr="00F338C8" w:rsidP="00330AB2">
      <w:pPr>
        <w:jc w:val="right"/>
      </w:pPr>
      <w:r w:rsidRPr="00F338C8">
        <w:t xml:space="preserve">дело № 5- </w:t>
      </w:r>
      <w:r w:rsidRPr="00F338C8" w:rsidR="003A5AAE">
        <w:t>135</w:t>
      </w:r>
      <w:r w:rsidRPr="00F338C8" w:rsidR="00152225">
        <w:t>-2002/2024</w:t>
      </w:r>
    </w:p>
    <w:p w:rsidR="00330AB2" w:rsidRPr="00F338C8" w:rsidP="00330AB2">
      <w:pPr>
        <w:jc w:val="center"/>
      </w:pPr>
      <w:r w:rsidRPr="00F338C8">
        <w:t>ПОСТАНОВЛЕНИЕ</w:t>
      </w:r>
    </w:p>
    <w:p w:rsidR="00330AB2" w:rsidRPr="00F338C8" w:rsidP="00330AB2">
      <w:pPr>
        <w:jc w:val="center"/>
      </w:pPr>
      <w:r w:rsidRPr="00F338C8">
        <w:t>о назначении административного наказания</w:t>
      </w:r>
    </w:p>
    <w:p w:rsidR="00D74520" w:rsidRPr="00F338C8" w:rsidP="00330AB2">
      <w:pPr>
        <w:jc w:val="center"/>
      </w:pPr>
    </w:p>
    <w:p w:rsidR="00330AB2" w:rsidRPr="00F338C8" w:rsidP="00330AB2">
      <w:r w:rsidRPr="00F338C8">
        <w:t>30</w:t>
      </w:r>
      <w:r w:rsidRPr="00F338C8" w:rsidR="00152225">
        <w:t xml:space="preserve"> января 2024</w:t>
      </w:r>
      <w:r w:rsidRPr="00F338C8">
        <w:t xml:space="preserve"> года                                                                       </w:t>
      </w:r>
      <w:r w:rsidRPr="00F338C8" w:rsidR="00D74520">
        <w:t xml:space="preserve">       </w:t>
      </w:r>
      <w:r w:rsidRPr="00F338C8">
        <w:t xml:space="preserve"> г. Нефтеюганск</w:t>
      </w:r>
    </w:p>
    <w:p w:rsidR="00330AB2" w:rsidRPr="00F338C8" w:rsidP="00330AB2"/>
    <w:p w:rsidR="00330AB2" w:rsidRPr="00F338C8" w:rsidP="00330AB2">
      <w:pPr>
        <w:ind w:firstLine="567"/>
        <w:jc w:val="both"/>
      </w:pPr>
      <w:r w:rsidRPr="00F338C8">
        <w:t xml:space="preserve">Мировой судья судебного участка № 2 Нефтеюганского судебного района Ханты-Мансийского автономного округа – Югры </w:t>
      </w:r>
      <w:r w:rsidRPr="00F338C8" w:rsidR="00DA4062">
        <w:t>Е.А.Таскаева</w:t>
      </w:r>
      <w:r w:rsidRPr="00F338C8" w:rsidR="00C63C83">
        <w:t xml:space="preserve"> </w:t>
      </w:r>
      <w:r w:rsidRPr="00F338C8">
        <w:t>(628309, ХМАО-Югра, г. Нефтеюганск, 1 мкр-н, дом 30), рассмотрев в открытом судебном заседании дело об административном правонаруше</w:t>
      </w:r>
      <w:r w:rsidRPr="00F338C8">
        <w:t>нии в отношении:</w:t>
      </w:r>
    </w:p>
    <w:p w:rsidR="00330AB2" w:rsidRPr="00F338C8" w:rsidP="003A5AAE">
      <w:pPr>
        <w:ind w:firstLine="567"/>
        <w:jc w:val="both"/>
      </w:pPr>
      <w:r w:rsidRPr="00F338C8">
        <w:t>Голованова В</w:t>
      </w:r>
      <w:r w:rsidRPr="00F338C8" w:rsidR="00F338C8">
        <w:t>.</w:t>
      </w:r>
      <w:r w:rsidRPr="00F338C8">
        <w:t xml:space="preserve"> М</w:t>
      </w:r>
      <w:r w:rsidRPr="00F338C8" w:rsidR="00F338C8">
        <w:t>.</w:t>
      </w:r>
      <w:r w:rsidRPr="00F338C8">
        <w:t xml:space="preserve">, </w:t>
      </w:r>
      <w:r w:rsidRPr="00F338C8" w:rsidR="00F338C8">
        <w:t>***</w:t>
      </w:r>
      <w:r w:rsidRPr="00F338C8">
        <w:t xml:space="preserve"> года рождения, уроженца </w:t>
      </w:r>
      <w:r w:rsidRPr="00F338C8" w:rsidR="00F338C8">
        <w:t>***</w:t>
      </w:r>
      <w:r w:rsidRPr="00F338C8">
        <w:t xml:space="preserve">, зарегистрированного и проживающего по адресу: </w:t>
      </w:r>
      <w:r w:rsidRPr="00F338C8" w:rsidR="00F338C8">
        <w:t>***</w:t>
      </w:r>
      <w:r w:rsidRPr="00F338C8">
        <w:t xml:space="preserve">, в/у: </w:t>
      </w:r>
      <w:r w:rsidRPr="00F338C8" w:rsidR="00F338C8">
        <w:t>***</w:t>
      </w:r>
    </w:p>
    <w:p w:rsidR="00330AB2" w:rsidRPr="00F338C8" w:rsidP="00330AB2">
      <w:pPr>
        <w:ind w:firstLine="567"/>
        <w:jc w:val="both"/>
      </w:pPr>
      <w:r w:rsidRPr="00F338C8">
        <w:t>в совершении административн</w:t>
      </w:r>
      <w:r w:rsidRPr="00F338C8">
        <w:t>ого правонарушения, предусмотренного ч. 2 ст. 12.2 Кодекса Российской Федерации об административных правонарушениях,</w:t>
      </w:r>
    </w:p>
    <w:p w:rsidR="00D74520" w:rsidRPr="00F338C8" w:rsidP="00330AB2">
      <w:pPr>
        <w:ind w:firstLine="567"/>
        <w:jc w:val="both"/>
      </w:pPr>
    </w:p>
    <w:p w:rsidR="00330AB2" w:rsidRPr="00F338C8" w:rsidP="00330AB2">
      <w:pPr>
        <w:jc w:val="center"/>
        <w:rPr>
          <w:bCs/>
        </w:rPr>
      </w:pPr>
      <w:r w:rsidRPr="00F338C8">
        <w:rPr>
          <w:bCs/>
        </w:rPr>
        <w:t>У С Т А Н О В И Л:</w:t>
      </w:r>
    </w:p>
    <w:p w:rsidR="00330AB2" w:rsidRPr="00F338C8" w:rsidP="00330AB2"/>
    <w:p w:rsidR="007F40D0" w:rsidRPr="00F338C8" w:rsidP="003139B2">
      <w:pPr>
        <w:ind w:firstLine="567"/>
        <w:jc w:val="both"/>
      </w:pPr>
      <w:r w:rsidRPr="00F338C8">
        <w:t>Голованов В.М.</w:t>
      </w:r>
      <w:r w:rsidRPr="00F338C8" w:rsidR="00DA4062">
        <w:t xml:space="preserve">, </w:t>
      </w:r>
      <w:r w:rsidRPr="00F338C8">
        <w:t>19</w:t>
      </w:r>
      <w:r w:rsidRPr="00F338C8" w:rsidR="009E763E">
        <w:t>.01.2024</w:t>
      </w:r>
      <w:r w:rsidRPr="00F338C8" w:rsidR="00330AB2">
        <w:t xml:space="preserve"> в </w:t>
      </w:r>
      <w:r w:rsidRPr="00F338C8">
        <w:t>10</w:t>
      </w:r>
      <w:r w:rsidRPr="00F338C8" w:rsidR="00330AB2">
        <w:t xml:space="preserve"> час. </w:t>
      </w:r>
      <w:r w:rsidRPr="00F338C8">
        <w:t>25</w:t>
      </w:r>
      <w:r w:rsidRPr="00F338C8" w:rsidR="00330AB2">
        <w:t xml:space="preserve"> мин., </w:t>
      </w:r>
      <w:r w:rsidRPr="00F338C8">
        <w:t xml:space="preserve">в г.Нефтеюганске, 9 </w:t>
      </w:r>
      <w:r w:rsidRPr="00F338C8">
        <w:t>мкрн.,</w:t>
      </w:r>
      <w:r w:rsidRPr="00F338C8">
        <w:t xml:space="preserve"> напротив д.2, управлял транспортным средством</w:t>
      </w:r>
      <w:r w:rsidRPr="00F338C8">
        <w:t xml:space="preserve"> </w:t>
      </w:r>
      <w:r w:rsidRPr="00F338C8" w:rsidR="00F338C8">
        <w:t>***</w:t>
      </w:r>
      <w:r w:rsidRPr="00F338C8" w:rsidR="002E5671">
        <w:t xml:space="preserve">, </w:t>
      </w:r>
      <w:r w:rsidRPr="00F338C8" w:rsidR="00C63C83">
        <w:t>без</w:t>
      </w:r>
      <w:r w:rsidRPr="00F338C8" w:rsidR="001B4933">
        <w:t xml:space="preserve"> </w:t>
      </w:r>
      <w:r w:rsidRPr="00F338C8" w:rsidR="00EB3C7B">
        <w:t>государственных</w:t>
      </w:r>
      <w:r w:rsidRPr="00F338C8" w:rsidR="003139B2">
        <w:t xml:space="preserve"> регистрационн</w:t>
      </w:r>
      <w:r w:rsidRPr="00F338C8" w:rsidR="00EB3C7B">
        <w:t>ых знаков</w:t>
      </w:r>
      <w:r w:rsidRPr="00F338C8">
        <w:t xml:space="preserve">, чем нарушил </w:t>
      </w:r>
      <w:r w:rsidRPr="00F338C8" w:rsidR="001B4933">
        <w:t>п.</w:t>
      </w:r>
      <w:r w:rsidRPr="00F338C8">
        <w:t>2 ОПД</w:t>
      </w:r>
      <w:r w:rsidRPr="00F338C8" w:rsidR="00152225">
        <w:t xml:space="preserve"> ПДД РФ</w:t>
      </w:r>
      <w:r w:rsidRPr="00F338C8">
        <w:t>.</w:t>
      </w:r>
    </w:p>
    <w:p w:rsidR="003A5AAE" w:rsidRPr="00F338C8" w:rsidP="003A5AAE">
      <w:pPr>
        <w:widowControl w:val="0"/>
        <w:ind w:right="-2" w:firstLine="426"/>
        <w:jc w:val="both"/>
      </w:pPr>
      <w:r w:rsidRPr="00F338C8">
        <w:t xml:space="preserve">В судебное заседание Голованов В.М., извещенный надлежащим образом о времени и месте рассмотрения дела об административном правонарушении, не явился, о причинах неявки </w:t>
      </w:r>
      <w:r w:rsidRPr="00F338C8">
        <w:t>суду не сообщил. Ходатайств об отложении судебного заседания от него не поступало.</w:t>
      </w:r>
    </w:p>
    <w:p w:rsidR="003A5AAE" w:rsidRPr="00F338C8" w:rsidP="003A5AAE">
      <w:pPr>
        <w:ind w:firstLine="567"/>
        <w:jc w:val="both"/>
      </w:pPr>
      <w:r w:rsidRPr="00F338C8">
        <w:t>При таких обстоятельствах, в соответствии с требованиями ст. 25.1 КоАП РФ, мировой судья считает возможным рассмотреть дело об административном правонарушении в отношении Го</w:t>
      </w:r>
      <w:r w:rsidRPr="00F338C8">
        <w:t xml:space="preserve">лованова В.М. в его отсутствие.  </w:t>
      </w:r>
    </w:p>
    <w:p w:rsidR="003A5AAE" w:rsidRPr="00F338C8" w:rsidP="003A5AAE">
      <w:pPr>
        <w:ind w:firstLine="567"/>
        <w:jc w:val="both"/>
      </w:pPr>
      <w:r w:rsidRPr="00F338C8">
        <w:t>Защитник Голованова В.М. – Каменских О.Г. в ходе рассмотрения дела об административном правонарушении пояснила, что 19.01.2024 в отношении Голованова В.М. был составлен также протокол об административном правонарушении, пр</w:t>
      </w:r>
      <w:r w:rsidRPr="00F338C8">
        <w:t>едусмотренном ч.1.1 ст.12.1 КоАП РФ, поскольку автомобиль не был зарегистрирован в установленном законом порядке, в связи с чем полагает, что привлечение Голованова В.М. к административной ответственности по ч.2 ст.12.2 КоАП РФ не обосновано, так как Голов</w:t>
      </w:r>
      <w:r w:rsidRPr="00F338C8">
        <w:t>анову В.М. государственные регистрационные знаки не выдавались. Просила производство по делу прекратить за отсутствием в действиях Голованова В.М. состава административного правонарушения, предусмотренного ч.2 ст.12.2 КоАП РФ.</w:t>
      </w:r>
    </w:p>
    <w:p w:rsidR="007F40D0" w:rsidRPr="00F338C8" w:rsidP="003A5AAE">
      <w:pPr>
        <w:tabs>
          <w:tab w:val="left" w:pos="426"/>
        </w:tabs>
        <w:ind w:firstLine="492"/>
        <w:jc w:val="both"/>
      </w:pPr>
      <w:r w:rsidRPr="00F338C8">
        <w:t>Мировой судья,</w:t>
      </w:r>
      <w:r w:rsidRPr="00F338C8" w:rsidR="007373AD">
        <w:t xml:space="preserve"> </w:t>
      </w:r>
      <w:r w:rsidRPr="00F338C8">
        <w:t>исследовав мат</w:t>
      </w:r>
      <w:r w:rsidRPr="00F338C8">
        <w:t xml:space="preserve">ериалы дела, считает, что вина </w:t>
      </w:r>
      <w:r w:rsidRPr="00F338C8" w:rsidR="003A5AAE">
        <w:t>Голованова В.М.</w:t>
      </w:r>
      <w:r w:rsidRPr="00F338C8">
        <w:t xml:space="preserve"> в совершении административного правонарушения, предусмотренного ч.2 ст.12.2 Кодекса РФ об административных правонарушениях подтверждена:</w:t>
      </w:r>
    </w:p>
    <w:p w:rsidR="007F40D0" w:rsidRPr="00F338C8" w:rsidP="003A5AAE">
      <w:pPr>
        <w:ind w:firstLine="567"/>
        <w:jc w:val="both"/>
      </w:pPr>
      <w:r w:rsidRPr="00F338C8">
        <w:t xml:space="preserve">- протоколом </w:t>
      </w:r>
      <w:r w:rsidRPr="00F338C8" w:rsidR="00F338C8">
        <w:t>***</w:t>
      </w:r>
      <w:r w:rsidRPr="00F338C8">
        <w:t xml:space="preserve"> об административном правонарушении</w:t>
      </w:r>
      <w:r w:rsidRPr="00F338C8" w:rsidR="001B4933">
        <w:t xml:space="preserve"> от </w:t>
      </w:r>
      <w:r w:rsidRPr="00F338C8" w:rsidR="003A5AAE">
        <w:t>19</w:t>
      </w:r>
      <w:r w:rsidRPr="00F338C8" w:rsidR="009E763E">
        <w:t>.01.2024</w:t>
      </w:r>
      <w:r w:rsidRPr="00F338C8">
        <w:t xml:space="preserve">, согласно которому </w:t>
      </w:r>
      <w:r w:rsidRPr="00F338C8" w:rsidR="003A5AAE">
        <w:t xml:space="preserve">Голованов В.М., 19.01.2024 в 10 час. 25 мин., в г.Нефтеюганске, 9 </w:t>
      </w:r>
      <w:r w:rsidRPr="00F338C8" w:rsidR="003A5AAE">
        <w:t>мкрн.,</w:t>
      </w:r>
      <w:r w:rsidRPr="00F338C8" w:rsidR="003A5AAE">
        <w:t xml:space="preserve"> напротив д.2, управлял транспортным средством </w:t>
      </w:r>
      <w:r w:rsidRPr="00F338C8" w:rsidR="00F338C8">
        <w:t>***</w:t>
      </w:r>
      <w:r w:rsidRPr="00F338C8" w:rsidR="003A5AAE">
        <w:t xml:space="preserve">, без государственных регистрационных знаков, чем нарушил п.2 ОПД ПДД РФ. </w:t>
      </w:r>
      <w:r w:rsidRPr="00F338C8">
        <w:t xml:space="preserve">При составлении протокола </w:t>
      </w:r>
      <w:r w:rsidRPr="00F338C8" w:rsidR="003A5AAE">
        <w:t>Голованову В.М.</w:t>
      </w:r>
      <w:r w:rsidRPr="00F338C8">
        <w:t xml:space="preserve"> разъяснены п</w:t>
      </w:r>
      <w:r w:rsidRPr="00F338C8" w:rsidR="002F3952">
        <w:t>оложения ст.51 Конституции РФ, а</w:t>
      </w:r>
      <w:r w:rsidRPr="00F338C8">
        <w:t xml:space="preserve"> также положения ст.25.1 КоАП РФ, копия протокола вручена, о чем имеются подпис</w:t>
      </w:r>
      <w:r w:rsidRPr="00F338C8" w:rsidR="001B4933">
        <w:t>и</w:t>
      </w:r>
      <w:r w:rsidRPr="00F338C8">
        <w:t xml:space="preserve"> в с</w:t>
      </w:r>
      <w:r w:rsidRPr="00F338C8" w:rsidR="002F3952">
        <w:t>оответствующих графах протокола</w:t>
      </w:r>
      <w:r w:rsidRPr="00F338C8" w:rsidR="00C63C83">
        <w:t xml:space="preserve">. В протоколе </w:t>
      </w:r>
      <w:r w:rsidRPr="00F338C8" w:rsidR="003A5AAE">
        <w:t>Голованов В.М.</w:t>
      </w:r>
      <w:r w:rsidRPr="00F338C8" w:rsidR="00C63C83">
        <w:t xml:space="preserve"> указал, что </w:t>
      </w:r>
      <w:r w:rsidRPr="00F338C8" w:rsidR="009E763E">
        <w:t>согласен</w:t>
      </w:r>
      <w:r w:rsidRPr="00F338C8" w:rsidR="003A5AAE">
        <w:t xml:space="preserve">, а/м снят с учета, у прошлого </w:t>
      </w:r>
      <w:r w:rsidRPr="00F338C8" w:rsidR="003A5AAE">
        <w:t>владельца</w:t>
      </w:r>
      <w:r w:rsidRPr="00F338C8" w:rsidR="003A5AAE">
        <w:t xml:space="preserve"> а/м куплен без номеров</w:t>
      </w:r>
      <w:r w:rsidRPr="00F338C8">
        <w:t>;</w:t>
      </w:r>
    </w:p>
    <w:p w:rsidR="00C63C83" w:rsidRPr="00F338C8" w:rsidP="00C63C83">
      <w:pPr>
        <w:ind w:firstLine="567"/>
        <w:jc w:val="both"/>
      </w:pPr>
      <w:r w:rsidRPr="00F338C8">
        <w:t xml:space="preserve">- фото автомобиля </w:t>
      </w:r>
      <w:r w:rsidRPr="00F338C8" w:rsidR="00F338C8">
        <w:t>***</w:t>
      </w:r>
      <w:r w:rsidRPr="00F338C8">
        <w:t>, из которого следует, что на автомобиле отсутству</w:t>
      </w:r>
      <w:r w:rsidRPr="00F338C8" w:rsidR="00EB3C7B">
        <w:t>ю</w:t>
      </w:r>
      <w:r w:rsidRPr="00F338C8">
        <w:t>т государственны</w:t>
      </w:r>
      <w:r w:rsidRPr="00F338C8" w:rsidR="00EB3C7B">
        <w:t>е</w:t>
      </w:r>
      <w:r w:rsidRPr="00F338C8">
        <w:t xml:space="preserve"> регистрационны</w:t>
      </w:r>
      <w:r w:rsidRPr="00F338C8" w:rsidR="00EB3C7B">
        <w:t>е</w:t>
      </w:r>
      <w:r w:rsidRPr="00F338C8">
        <w:t xml:space="preserve"> знак</w:t>
      </w:r>
      <w:r w:rsidRPr="00F338C8" w:rsidR="00EB3C7B">
        <w:t>и</w:t>
      </w:r>
      <w:r w:rsidRPr="00F338C8">
        <w:t>;</w:t>
      </w:r>
      <w:r w:rsidRPr="00F338C8" w:rsidR="009E763E">
        <w:t xml:space="preserve"> </w:t>
      </w:r>
    </w:p>
    <w:p w:rsidR="00EB3C7B" w:rsidRPr="00F338C8" w:rsidP="00C63C83">
      <w:pPr>
        <w:ind w:firstLine="567"/>
        <w:jc w:val="both"/>
      </w:pPr>
      <w:r w:rsidRPr="00F338C8">
        <w:t xml:space="preserve">- карточкой операции с ВУ, согласно которой срок действия водительского удостоверения на имя </w:t>
      </w:r>
      <w:r w:rsidRPr="00F338C8" w:rsidR="003A5AAE">
        <w:t>Голованова В.М.</w:t>
      </w:r>
      <w:r w:rsidRPr="00F338C8">
        <w:t xml:space="preserve"> до </w:t>
      </w:r>
      <w:r w:rsidRPr="00F338C8" w:rsidR="003A5AAE">
        <w:t>25.02.2025</w:t>
      </w:r>
      <w:r w:rsidRPr="00F338C8">
        <w:t>;</w:t>
      </w:r>
    </w:p>
    <w:p w:rsidR="00EA773A" w:rsidRPr="00F338C8" w:rsidP="00EA773A">
      <w:pPr>
        <w:ind w:firstLine="567"/>
        <w:jc w:val="both"/>
      </w:pPr>
      <w:r w:rsidRPr="00F338C8">
        <w:t xml:space="preserve">- карточкой учета транспортного средства, согласно которой регистрация т/с </w:t>
      </w:r>
      <w:r w:rsidRPr="00F338C8" w:rsidR="00F338C8">
        <w:t>***</w:t>
      </w:r>
      <w:r w:rsidRPr="00F338C8">
        <w:t xml:space="preserve"> (</w:t>
      </w:r>
      <w:r w:rsidRPr="00F338C8">
        <w:rPr>
          <w:lang w:val="en-US"/>
        </w:rPr>
        <w:t>VIN</w:t>
      </w:r>
      <w:r w:rsidRPr="00F338C8">
        <w:t xml:space="preserve">) </w:t>
      </w:r>
      <w:r w:rsidRPr="00F338C8" w:rsidR="00F338C8">
        <w:t>***</w:t>
      </w:r>
      <w:r w:rsidRPr="00F338C8">
        <w:t xml:space="preserve"> прекращена 29.07.2023 в связи с продажей другому лицу;</w:t>
      </w:r>
    </w:p>
    <w:p w:rsidR="002F3952" w:rsidRPr="00F338C8" w:rsidP="002F3952">
      <w:pPr>
        <w:ind w:firstLine="567"/>
        <w:jc w:val="both"/>
      </w:pPr>
      <w:r w:rsidRPr="00F338C8">
        <w:t xml:space="preserve">- реестром </w:t>
      </w:r>
      <w:r w:rsidRPr="00F338C8" w:rsidR="00635EDA">
        <w:t>административных правонарушений</w:t>
      </w:r>
      <w:r w:rsidRPr="00F338C8" w:rsidR="002E5671">
        <w:t>.</w:t>
      </w:r>
    </w:p>
    <w:p w:rsidR="007F40D0" w:rsidRPr="00F338C8" w:rsidP="007F40D0">
      <w:pPr>
        <w:tabs>
          <w:tab w:val="left" w:pos="426"/>
        </w:tabs>
        <w:ind w:firstLine="492"/>
        <w:jc w:val="both"/>
      </w:pPr>
      <w:r w:rsidRPr="00F338C8">
        <w:t xml:space="preserve">  У суда не имеется основан</w:t>
      </w:r>
      <w:r w:rsidRPr="00F338C8">
        <w:t>ий не доверять приведенным выше доказательствам, в связи с чем мировой судья находит их достоверными, объективными и достаточными, протокол об административном правонарушении составлен в соответствии со ст. 28.2, 28.3 Кодекса РФ об административных правона</w:t>
      </w:r>
      <w:r w:rsidRPr="00F338C8">
        <w:t xml:space="preserve">рушениях, права </w:t>
      </w:r>
      <w:r w:rsidRPr="00F338C8" w:rsidR="003A5AAE">
        <w:t>Голованова В.М.</w:t>
      </w:r>
      <w:r w:rsidRPr="00F338C8">
        <w:t xml:space="preserve"> при привлечении к административной ответственности соблюдены.</w:t>
      </w:r>
    </w:p>
    <w:p w:rsidR="007F40D0" w:rsidRPr="00F338C8" w:rsidP="007F40D0">
      <w:pPr>
        <w:ind w:firstLine="540"/>
        <w:jc w:val="both"/>
      </w:pPr>
      <w:r w:rsidRPr="00F338C8">
        <w:t xml:space="preserve">  В силу п. 2.3.1 ПДД РФ, перед выездом проверить и в пути обеспечить исправное техническое состояние транспортного средства в соответствии с </w:t>
      </w:r>
      <w:hyperlink r:id="rId4" w:history="1">
        <w:r w:rsidRPr="00F338C8">
          <w:rPr>
            <w:rStyle w:val="Hyperlink"/>
            <w:color w:val="auto"/>
            <w:u w:val="none"/>
          </w:rPr>
          <w:t>Основными положениями</w:t>
        </w:r>
      </w:hyperlink>
      <w:r w:rsidRPr="00F338C8">
        <w:t xml:space="preserve"> по допуску транспортных средств к эксплуатации и обязанностями должностных лиц по обеспечению безопасности дорожного движения.</w:t>
      </w:r>
    </w:p>
    <w:p w:rsidR="007F40D0" w:rsidRPr="00F338C8" w:rsidP="007F40D0">
      <w:pPr>
        <w:ind w:firstLine="540"/>
        <w:jc w:val="both"/>
      </w:pPr>
      <w:r w:rsidRPr="00F338C8">
        <w:t>В соотв</w:t>
      </w:r>
      <w:r w:rsidRPr="00F338C8">
        <w:t>етствии с п. 2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Правительства РФ от 23 октября 1993 года N 1090, на механических тран</w:t>
      </w:r>
      <w:r w:rsidRPr="00F338C8">
        <w:t>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w:t>
      </w:r>
      <w:r w:rsidRPr="00F338C8">
        <w:t xml:space="preserve">трового стекла в установленных случаях лицензионная карточка. </w:t>
      </w:r>
    </w:p>
    <w:p w:rsidR="007F40D0" w:rsidRPr="00F338C8" w:rsidP="007F40D0">
      <w:pPr>
        <w:tabs>
          <w:tab w:val="left" w:pos="426"/>
        </w:tabs>
        <w:ind w:firstLine="492"/>
        <w:jc w:val="both"/>
      </w:pPr>
      <w:r w:rsidRPr="00F338C8">
        <w:t>В соответствии с п. 11 Основных положений ПДД РФ запрещается эксплуатация автомобилей, автобусов, автопоездов, прицепов, мотоциклов, мопедов, тракторов и других самоходных машин, если их технич</w:t>
      </w:r>
      <w:r w:rsidRPr="00F338C8">
        <w:t>еское состояние и оборудование не отвечают требованиям Перечня неисправностей и условий, при которых запрещается эксплуатация транспортных средств.</w:t>
      </w:r>
    </w:p>
    <w:p w:rsidR="007F40D0" w:rsidRPr="00F338C8" w:rsidP="007F40D0">
      <w:pPr>
        <w:tabs>
          <w:tab w:val="left" w:pos="426"/>
        </w:tabs>
        <w:ind w:firstLine="492"/>
        <w:jc w:val="both"/>
      </w:pPr>
      <w:r w:rsidRPr="00F338C8">
        <w:t>В соответствии с Приложением Ж Требований к установке государственных регистрационных знаков на транспортных</w:t>
      </w:r>
      <w:r w:rsidRPr="00F338C8">
        <w:t xml:space="preserve"> средствах, предусмотренного ГОСТ Р 50577-2018 Национальный стандарт Российской Федерации «Знаки государственные регистрационные транспортных средств. Типы и основные размеры. Технические требования», на каждом транспортном средстве должны быть предусмотре</w:t>
      </w:r>
      <w:r w:rsidRPr="00F338C8">
        <w:t>ны места установки следующих регистрационных знаков (кроме знаков типов 16 - 18): - одного переднего и одного заднего - на легковых, грузовых автомобилях и автобусах; - одного заднего - на прочих транспортных средствах. Место для установки регистрационного</w:t>
      </w:r>
      <w:r w:rsidRPr="00F338C8">
        <w:t xml:space="preserve"> знака должно представлять собой плоскую вертикальную прямоугольную поверхность, имеющую геометрические параметры, позволяющие обеспечить установку регистрационного знака соответствующего типа без его деформирования.</w:t>
      </w:r>
    </w:p>
    <w:p w:rsidR="007F40D0" w:rsidRPr="00F338C8" w:rsidP="007F40D0">
      <w:pPr>
        <w:ind w:firstLine="540"/>
        <w:jc w:val="both"/>
      </w:pPr>
      <w:r w:rsidRPr="00F338C8">
        <w:t xml:space="preserve">   Согласно п. 4 Постановление Пленума </w:t>
      </w:r>
      <w:r w:rsidRPr="00F338C8">
        <w:t>Верховного Суда РФ от 25.06.2019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рассмотре</w:t>
      </w:r>
      <w:r w:rsidRPr="00F338C8">
        <w:t xml:space="preserve">нии дел об административных правонарушениях, предусмотренных </w:t>
      </w:r>
      <w:hyperlink r:id="rId5" w:history="1">
        <w:r w:rsidRPr="00F338C8">
          <w:rPr>
            <w:rStyle w:val="Hyperlink"/>
            <w:color w:val="auto"/>
            <w:u w:val="none"/>
          </w:rPr>
          <w:t>частью 2 статьи 12.2</w:t>
        </w:r>
      </w:hyperlink>
      <w:r w:rsidRPr="00F338C8">
        <w:t xml:space="preserve">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w:t>
      </w:r>
    </w:p>
    <w:p w:rsidR="00EA773A" w:rsidRPr="00F338C8" w:rsidP="007F40D0">
      <w:pPr>
        <w:ind w:firstLine="540"/>
        <w:jc w:val="both"/>
      </w:pPr>
      <w:r w:rsidRPr="00F338C8">
        <w:t>Довод защитника Голованова В.М, - Каменских О.Г. о том, что 19.01.2024 в отношении Голованова В.М. был составлен также протокол об административном правонарушении, предусмотренном ч.1.1 ст.12.1 КоАП РФ, поскольку автомобиль не был зарегистрирован в установ</w:t>
      </w:r>
      <w:r w:rsidRPr="00F338C8">
        <w:t>ленном законом порядке, в связи с чем полагает, что привлечение Голованова В.М. к административной ответственности по ч.2 ст.12.2 КоАП РФ не обосновано, так как Голованову В.М. государственные регистрационные знаки не выдавались, мировой судья считает не с</w:t>
      </w:r>
      <w:r w:rsidRPr="00F338C8">
        <w:t>остоятельным</w:t>
      </w:r>
      <w:r w:rsidRPr="00F338C8" w:rsidR="00D74520">
        <w:t xml:space="preserve"> ввиду следующего. И</w:t>
      </w:r>
      <w:r w:rsidRPr="00F338C8">
        <w:t xml:space="preserve">з реестра административных правонарушений следует, что </w:t>
      </w:r>
      <w:r w:rsidRPr="00F338C8" w:rsidR="00D74520">
        <w:t xml:space="preserve">Голованов В.М. неоднократно привлекался к административной ответственности управляя транспортным средством Форд Фокус с июня 2023 года. Исходя из п.3 ч.3 ст.8 </w:t>
      </w:r>
      <w:r w:rsidRPr="00F338C8" w:rsidR="00D74520">
        <w:rPr>
          <w:shd w:val="clear" w:color="auto" w:fill="FFFFFF"/>
        </w:rPr>
        <w:t xml:space="preserve">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Владелец </w:t>
      </w:r>
      <w:r w:rsidRPr="00F338C8" w:rsidR="00D74520">
        <w:rPr>
          <w:rStyle w:val="Emphasis"/>
          <w:i w:val="0"/>
          <w:iCs w:val="0"/>
          <w:shd w:val="clear" w:color="auto" w:fill="FFFFFF"/>
        </w:rPr>
        <w:t>транспортного</w:t>
      </w:r>
      <w:r w:rsidRPr="00F338C8" w:rsidR="00D74520">
        <w:rPr>
          <w:shd w:val="clear" w:color="auto" w:fill="FFFFFF"/>
        </w:rPr>
        <w:t xml:space="preserve"> </w:t>
      </w:r>
      <w:r w:rsidRPr="00F338C8" w:rsidR="00D74520">
        <w:rPr>
          <w:rStyle w:val="Emphasis"/>
          <w:i w:val="0"/>
          <w:iCs w:val="0"/>
          <w:shd w:val="clear" w:color="auto" w:fill="FFFFFF"/>
        </w:rPr>
        <w:t>средства</w:t>
      </w:r>
      <w:r w:rsidRPr="00F338C8" w:rsidR="00D74520">
        <w:rPr>
          <w:shd w:val="clear" w:color="auto" w:fill="FFFFFF"/>
        </w:rPr>
        <w:t xml:space="preserve"> обязан обратиться с заявлением в </w:t>
      </w:r>
      <w:r w:rsidRPr="00F338C8" w:rsidR="00D74520">
        <w:rPr>
          <w:rStyle w:val="Emphasis"/>
          <w:i w:val="0"/>
          <w:iCs w:val="0"/>
          <w:shd w:val="clear" w:color="auto" w:fill="FFFFFF"/>
        </w:rPr>
        <w:t>регистрационное</w:t>
      </w:r>
      <w:r w:rsidRPr="00F338C8" w:rsidR="00D74520">
        <w:rPr>
          <w:shd w:val="clear" w:color="auto" w:fill="FFFFFF"/>
        </w:rPr>
        <w:t xml:space="preserve"> подразделение для внесения изменений в </w:t>
      </w:r>
      <w:r w:rsidRPr="00F338C8" w:rsidR="00D74520">
        <w:rPr>
          <w:rStyle w:val="Emphasis"/>
          <w:i w:val="0"/>
          <w:iCs w:val="0"/>
          <w:shd w:val="clear" w:color="auto" w:fill="FFFFFF"/>
        </w:rPr>
        <w:t>регистрационные</w:t>
      </w:r>
      <w:r w:rsidRPr="00F338C8" w:rsidR="00D74520">
        <w:rPr>
          <w:shd w:val="clear" w:color="auto" w:fill="FFFFFF"/>
        </w:rPr>
        <w:t xml:space="preserve"> данные </w:t>
      </w:r>
      <w:r w:rsidRPr="00F338C8" w:rsidR="00D74520">
        <w:rPr>
          <w:rStyle w:val="Emphasis"/>
          <w:i w:val="0"/>
          <w:iCs w:val="0"/>
          <w:shd w:val="clear" w:color="auto" w:fill="FFFFFF"/>
        </w:rPr>
        <w:t>транспортного</w:t>
      </w:r>
      <w:r w:rsidRPr="00F338C8" w:rsidR="00D74520">
        <w:rPr>
          <w:shd w:val="clear" w:color="auto" w:fill="FFFFFF"/>
        </w:rPr>
        <w:t xml:space="preserve"> </w:t>
      </w:r>
      <w:r w:rsidRPr="00F338C8" w:rsidR="00D74520">
        <w:rPr>
          <w:rStyle w:val="Emphasis"/>
          <w:i w:val="0"/>
          <w:iCs w:val="0"/>
          <w:shd w:val="clear" w:color="auto" w:fill="FFFFFF"/>
        </w:rPr>
        <w:t>средства</w:t>
      </w:r>
      <w:r w:rsidRPr="00F338C8" w:rsidR="00D74520">
        <w:rPr>
          <w:shd w:val="clear" w:color="auto" w:fill="FFFFFF"/>
        </w:rPr>
        <w:t xml:space="preserve"> в связи со сменой </w:t>
      </w:r>
      <w:r w:rsidRPr="00F338C8" w:rsidR="00D74520">
        <w:rPr>
          <w:shd w:val="clear" w:color="auto" w:fill="FFFFFF"/>
        </w:rPr>
        <w:t xml:space="preserve">владельца </w:t>
      </w:r>
      <w:r w:rsidRPr="00F338C8" w:rsidR="00D74520">
        <w:rPr>
          <w:rStyle w:val="Emphasis"/>
          <w:i w:val="0"/>
          <w:iCs w:val="0"/>
          <w:shd w:val="clear" w:color="auto" w:fill="FFFFFF"/>
        </w:rPr>
        <w:t>транспортного</w:t>
      </w:r>
      <w:r w:rsidRPr="00F338C8" w:rsidR="00D74520">
        <w:rPr>
          <w:shd w:val="clear" w:color="auto" w:fill="FFFFFF"/>
        </w:rPr>
        <w:t xml:space="preserve"> </w:t>
      </w:r>
      <w:r w:rsidRPr="00F338C8" w:rsidR="00D74520">
        <w:rPr>
          <w:rStyle w:val="Emphasis"/>
          <w:i w:val="0"/>
          <w:iCs w:val="0"/>
          <w:shd w:val="clear" w:color="auto" w:fill="FFFFFF"/>
        </w:rPr>
        <w:t>средства</w:t>
      </w:r>
      <w:r w:rsidRPr="00F338C8" w:rsidR="00D74520">
        <w:rPr>
          <w:shd w:val="clear" w:color="auto" w:fill="FFFFFF"/>
        </w:rPr>
        <w:t xml:space="preserve"> в течение десяти дней со дня приобретения прав владельца </w:t>
      </w:r>
      <w:r w:rsidRPr="00F338C8" w:rsidR="00D74520">
        <w:rPr>
          <w:rStyle w:val="Emphasis"/>
          <w:i w:val="0"/>
          <w:iCs w:val="0"/>
          <w:shd w:val="clear" w:color="auto" w:fill="FFFFFF"/>
        </w:rPr>
        <w:t>транспортного</w:t>
      </w:r>
      <w:r w:rsidRPr="00F338C8" w:rsidR="00D74520">
        <w:rPr>
          <w:shd w:val="clear" w:color="auto" w:fill="FFFFFF"/>
        </w:rPr>
        <w:t xml:space="preserve"> </w:t>
      </w:r>
      <w:r w:rsidRPr="00F338C8" w:rsidR="00D74520">
        <w:rPr>
          <w:rStyle w:val="Emphasis"/>
          <w:i w:val="0"/>
          <w:iCs w:val="0"/>
          <w:shd w:val="clear" w:color="auto" w:fill="FFFFFF"/>
        </w:rPr>
        <w:t>средства, однако Головановым В.М. данная обязанность не исполнена.</w:t>
      </w:r>
      <w:r w:rsidRPr="00F338C8" w:rsidR="00D74520">
        <w:t xml:space="preserve"> Объективную сторону правонарушения, предусмотренного ч.2 ст.12.2 КоАП РФ образуют действия лица по управлению транспортным средством без государственных регистрационных знаков. Привлечение лица за совершение правонарушения, предусмотренного ч.1.1 ст.12.1 КоАП РФ не исключает привлечение лица к административной ответственности по ч.2 ст.12.2 КоАП РФ.</w:t>
      </w:r>
    </w:p>
    <w:p w:rsidR="007F40D0" w:rsidRPr="00F338C8" w:rsidP="007F40D0">
      <w:pPr>
        <w:ind w:firstLine="540"/>
        <w:jc w:val="both"/>
      </w:pPr>
      <w:r w:rsidRPr="00F338C8">
        <w:t xml:space="preserve">   Таким образом, факт управления </w:t>
      </w:r>
      <w:r w:rsidRPr="00F338C8" w:rsidR="003A5AAE">
        <w:t>Головановым В.М.</w:t>
      </w:r>
      <w:r w:rsidRPr="00F338C8">
        <w:t xml:space="preserve"> транспортным средством без </w:t>
      </w:r>
      <w:r w:rsidRPr="00F338C8" w:rsidR="003C1280">
        <w:t xml:space="preserve">государственных </w:t>
      </w:r>
      <w:r w:rsidRPr="00F338C8" w:rsidR="009804A4">
        <w:t>регистрационных знаков</w:t>
      </w:r>
      <w:r w:rsidRPr="00F338C8">
        <w:t>, нашёл</w:t>
      </w:r>
      <w:r w:rsidRPr="00F338C8">
        <w:t xml:space="preserve"> своё подтверждение в судебном заседании, в связи с чем, суд приходит к выводу, что действия </w:t>
      </w:r>
      <w:r w:rsidRPr="00F338C8" w:rsidR="003A5AAE">
        <w:t>Голованова В.М.</w:t>
      </w:r>
      <w:r w:rsidRPr="00F338C8">
        <w:t xml:space="preserve"> подлежат квалификации по ч.2 ст.12.2 Кодекса РФ об административных правонарушениях как управление транспортным средством без государственных регис</w:t>
      </w:r>
      <w:r w:rsidRPr="00F338C8">
        <w:t>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w:t>
      </w:r>
    </w:p>
    <w:p w:rsidR="007F40D0" w:rsidRPr="00F338C8" w:rsidP="007F40D0">
      <w:pPr>
        <w:tabs>
          <w:tab w:val="left" w:pos="426"/>
        </w:tabs>
        <w:ind w:firstLine="492"/>
        <w:jc w:val="both"/>
      </w:pPr>
      <w:r w:rsidRPr="00F338C8">
        <w:t xml:space="preserve">   Оснований для переквалификации, прекращения производства по делу, освобождения привлекаемого лица </w:t>
      </w:r>
      <w:r w:rsidRPr="00F338C8">
        <w:t>от административной ответственности не усматривается.</w:t>
      </w:r>
    </w:p>
    <w:p w:rsidR="007F40D0" w:rsidRPr="00F338C8" w:rsidP="007F40D0">
      <w:pPr>
        <w:pStyle w:val="BodyTextIndent"/>
        <w:ind w:right="-2" w:firstLine="567"/>
        <w:jc w:val="both"/>
        <w:rPr>
          <w:sz w:val="24"/>
          <w:szCs w:val="24"/>
          <w:lang w:val="ru-RU" w:eastAsia="ru-RU"/>
        </w:rPr>
      </w:pPr>
      <w:r w:rsidRPr="00F338C8">
        <w:rPr>
          <w:sz w:val="24"/>
          <w:szCs w:val="24"/>
          <w:lang w:eastAsia="ru-RU"/>
        </w:rPr>
        <w:t>Обстоятельств</w:t>
      </w:r>
      <w:r w:rsidRPr="00F338C8">
        <w:rPr>
          <w:sz w:val="24"/>
          <w:szCs w:val="24"/>
          <w:lang w:val="ru-RU" w:eastAsia="ru-RU"/>
        </w:rPr>
        <w:t>, смягчающи</w:t>
      </w:r>
      <w:r w:rsidRPr="00F338C8" w:rsidR="00152225">
        <w:rPr>
          <w:sz w:val="24"/>
          <w:szCs w:val="24"/>
          <w:lang w:val="ru-RU" w:eastAsia="ru-RU"/>
        </w:rPr>
        <w:t>х</w:t>
      </w:r>
      <w:r w:rsidRPr="00F338C8" w:rsidR="009E763E">
        <w:rPr>
          <w:sz w:val="24"/>
          <w:szCs w:val="24"/>
          <w:lang w:val="ru-RU" w:eastAsia="ru-RU"/>
        </w:rPr>
        <w:t>, отягчающих</w:t>
      </w:r>
      <w:r w:rsidRPr="00F338C8">
        <w:rPr>
          <w:sz w:val="24"/>
          <w:szCs w:val="24"/>
          <w:lang w:val="ru-RU" w:eastAsia="ru-RU"/>
        </w:rPr>
        <w:t xml:space="preserve"> </w:t>
      </w:r>
      <w:r w:rsidRPr="00F338C8">
        <w:rPr>
          <w:sz w:val="24"/>
          <w:szCs w:val="24"/>
          <w:lang w:eastAsia="ru-RU"/>
        </w:rPr>
        <w:t>административную ответственность, в соответствии со  ст.</w:t>
      </w:r>
      <w:r w:rsidRPr="00F338C8">
        <w:rPr>
          <w:sz w:val="24"/>
          <w:szCs w:val="24"/>
          <w:lang w:val="ru-RU" w:eastAsia="ru-RU"/>
        </w:rPr>
        <w:t xml:space="preserve"> 4.2</w:t>
      </w:r>
      <w:r w:rsidRPr="00F338C8" w:rsidR="009E763E">
        <w:rPr>
          <w:sz w:val="24"/>
          <w:szCs w:val="24"/>
          <w:lang w:val="ru-RU" w:eastAsia="ru-RU"/>
        </w:rPr>
        <w:t>, 4.3</w:t>
      </w:r>
      <w:r w:rsidRPr="00F338C8">
        <w:rPr>
          <w:sz w:val="24"/>
          <w:szCs w:val="24"/>
          <w:lang w:eastAsia="ru-RU"/>
        </w:rPr>
        <w:t xml:space="preserve"> Кодекса Российской Федерации об административных правонарушениях, </w:t>
      </w:r>
      <w:r w:rsidRPr="00F338C8" w:rsidR="00152225">
        <w:rPr>
          <w:sz w:val="24"/>
          <w:szCs w:val="24"/>
          <w:lang w:val="ru-RU" w:eastAsia="ru-RU"/>
        </w:rPr>
        <w:t>не имеется</w:t>
      </w:r>
      <w:r w:rsidRPr="00F338C8">
        <w:rPr>
          <w:sz w:val="24"/>
          <w:szCs w:val="24"/>
          <w:lang w:val="ru-RU" w:eastAsia="ru-RU"/>
        </w:rPr>
        <w:t>.</w:t>
      </w:r>
    </w:p>
    <w:p w:rsidR="007F40D0" w:rsidRPr="00F338C8" w:rsidP="007F40D0">
      <w:pPr>
        <w:tabs>
          <w:tab w:val="left" w:pos="426"/>
        </w:tabs>
        <w:ind w:firstLine="492"/>
        <w:jc w:val="both"/>
      </w:pPr>
      <w:r w:rsidRPr="00F338C8">
        <w:t xml:space="preserve">   При назначении </w:t>
      </w:r>
      <w:r w:rsidRPr="00F338C8" w:rsidR="003A5AAE">
        <w:t>Голованову В.М.</w:t>
      </w:r>
      <w:r w:rsidRPr="00F338C8">
        <w:t xml:space="preserve"> наказания, учитывая характер совершенного административного правонарушения, данные о личности виновного, мировой судья считает возможным назначить административное наказание в виде административного штрафа.</w:t>
      </w:r>
    </w:p>
    <w:p w:rsidR="00330AB2" w:rsidRPr="00F338C8" w:rsidP="00330AB2">
      <w:pPr>
        <w:ind w:firstLine="567"/>
        <w:jc w:val="both"/>
      </w:pPr>
      <w:r w:rsidRPr="00F338C8">
        <w:t>С учётом изложенного, руководству</w:t>
      </w:r>
      <w:r w:rsidRPr="00F338C8">
        <w:t>ясь ст.ст. 29.9 ч.1, 29.10, 30.1 Кодекса Российской Федерации об административных правонарушениях, судья</w:t>
      </w:r>
    </w:p>
    <w:p w:rsidR="002E0A8A" w:rsidRPr="00F338C8" w:rsidP="00330AB2">
      <w:pPr>
        <w:ind w:firstLine="567"/>
        <w:jc w:val="both"/>
      </w:pPr>
    </w:p>
    <w:p w:rsidR="00330AB2" w:rsidRPr="00F338C8" w:rsidP="00330AB2">
      <w:pPr>
        <w:ind w:firstLine="720"/>
        <w:jc w:val="both"/>
      </w:pPr>
    </w:p>
    <w:p w:rsidR="00330AB2" w:rsidRPr="00F338C8" w:rsidP="00330AB2">
      <w:pPr>
        <w:jc w:val="center"/>
        <w:rPr>
          <w:bCs/>
        </w:rPr>
      </w:pPr>
      <w:r w:rsidRPr="00F338C8">
        <w:rPr>
          <w:bCs/>
        </w:rPr>
        <w:t>П О С Т А Н О В И Л:</w:t>
      </w:r>
    </w:p>
    <w:p w:rsidR="00D95DC8" w:rsidRPr="00F338C8" w:rsidP="00330AB2">
      <w:pPr>
        <w:jc w:val="center"/>
        <w:rPr>
          <w:bCs/>
        </w:rPr>
      </w:pPr>
    </w:p>
    <w:p w:rsidR="002E0A8A" w:rsidRPr="00F338C8" w:rsidP="002E0A8A">
      <w:pPr>
        <w:ind w:firstLine="567"/>
        <w:jc w:val="both"/>
      </w:pPr>
      <w:r w:rsidRPr="00F338C8">
        <w:t xml:space="preserve">Признать </w:t>
      </w:r>
      <w:r w:rsidRPr="00F338C8" w:rsidR="00D74520">
        <w:t>Голованова В</w:t>
      </w:r>
      <w:r w:rsidRPr="00F338C8" w:rsidR="00F338C8">
        <w:t>.</w:t>
      </w:r>
      <w:r w:rsidRPr="00F338C8" w:rsidR="00D74520">
        <w:t xml:space="preserve"> М</w:t>
      </w:r>
      <w:r w:rsidRPr="00F338C8" w:rsidR="00F338C8">
        <w:t>.</w:t>
      </w:r>
      <w:r w:rsidRPr="00F338C8">
        <w:t xml:space="preserve"> виновным в совершении административного правонарушения, предусмотренного ч. 2 ст. 12.2 Кодекса Российской Федерации об административных правонарушениях и назначить ему наказание в виде административного штрафа в размере 5000 (пять тысяч) рублей.</w:t>
      </w:r>
    </w:p>
    <w:p w:rsidR="009804A4" w:rsidRPr="00F338C8" w:rsidP="00635EDA">
      <w:pPr>
        <w:tabs>
          <w:tab w:val="left" w:pos="0"/>
        </w:tabs>
        <w:ind w:firstLine="700"/>
        <w:jc w:val="both"/>
      </w:pPr>
      <w:r w:rsidRPr="00F338C8">
        <w:t>Штраф дол</w:t>
      </w:r>
      <w:r w:rsidRPr="00F338C8">
        <w:t>жен быть уплачен на реквизиты: р/с 03100643000000018700 Получатель УФК по ХМАО-Югре (УМВД России по ХМАО-Югре) Банк РКЦ г. Ханты-Мансийска БИК 007162163 ОКТМО 71874000 ИНН 8601010390 КПП 860101001 Вид платежа КБК 18811601123010001140, к/с 40102810245370000</w:t>
      </w:r>
      <w:r w:rsidRPr="00F338C8">
        <w:t xml:space="preserve">007 УИН </w:t>
      </w:r>
      <w:r w:rsidRPr="00F338C8" w:rsidR="00D74520">
        <w:t>18810486240290000866</w:t>
      </w:r>
      <w:r w:rsidRPr="00F338C8">
        <w:t>.</w:t>
      </w:r>
    </w:p>
    <w:p w:rsidR="00330AB2" w:rsidRPr="00F338C8" w:rsidP="00330AB2">
      <w:pPr>
        <w:ind w:firstLine="567"/>
        <w:jc w:val="both"/>
      </w:pPr>
      <w:r w:rsidRPr="00F338C8">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6" w:anchor="sub_120" w:history="1">
        <w:r w:rsidRPr="00F338C8">
          <w:rPr>
            <w:rStyle w:val="Hyperlink"/>
            <w:color w:val="auto"/>
            <w:u w:val="none"/>
          </w:rPr>
          <w:t>главой 12</w:t>
        </w:r>
      </w:hyperlink>
      <w:r w:rsidRPr="00F338C8">
        <w:t xml:space="preserve"> настоящего Кодекса, за исключением административных правонарушений, предусмотренных </w:t>
      </w:r>
      <w:hyperlink r:id="rId6" w:anchor="sub_12101" w:history="1">
        <w:r w:rsidRPr="00F338C8">
          <w:rPr>
            <w:rStyle w:val="Hyperlink"/>
            <w:color w:val="auto"/>
            <w:u w:val="none"/>
          </w:rPr>
          <w:t>частью 1.1 статьи 12.1</w:t>
        </w:r>
      </w:hyperlink>
      <w:r w:rsidRPr="00F338C8">
        <w:t xml:space="preserve">, </w:t>
      </w:r>
      <w:hyperlink r:id="rId6" w:anchor="sub_128" w:history="1">
        <w:r w:rsidRPr="00F338C8">
          <w:rPr>
            <w:rStyle w:val="Hyperlink"/>
            <w:color w:val="auto"/>
            <w:u w:val="none"/>
          </w:rPr>
          <w:t>статьей 12.8</w:t>
        </w:r>
      </w:hyperlink>
      <w:r w:rsidRPr="00F338C8">
        <w:t xml:space="preserve">, </w:t>
      </w:r>
      <w:hyperlink r:id="rId6" w:anchor="sub_12906" w:history="1">
        <w:r w:rsidRPr="00F338C8">
          <w:rPr>
            <w:rStyle w:val="Hyperlink"/>
            <w:color w:val="auto"/>
            <w:u w:val="none"/>
          </w:rPr>
          <w:t>частями 6</w:t>
        </w:r>
      </w:hyperlink>
      <w:r w:rsidRPr="00F338C8">
        <w:t xml:space="preserve"> и </w:t>
      </w:r>
      <w:hyperlink r:id="rId6" w:anchor="sub_12907" w:history="1">
        <w:r w:rsidRPr="00F338C8">
          <w:rPr>
            <w:rStyle w:val="Hyperlink"/>
            <w:color w:val="auto"/>
            <w:u w:val="none"/>
          </w:rPr>
          <w:t>7 статьи 12.9</w:t>
        </w:r>
      </w:hyperlink>
      <w:r w:rsidRPr="00F338C8">
        <w:t xml:space="preserve">, </w:t>
      </w:r>
      <w:hyperlink r:id="rId6" w:anchor="sub_12123" w:history="1">
        <w:r w:rsidRPr="00F338C8">
          <w:rPr>
            <w:rStyle w:val="Hyperlink"/>
            <w:color w:val="auto"/>
            <w:u w:val="none"/>
          </w:rPr>
          <w:t>частью 3 статьи 12.12</w:t>
        </w:r>
      </w:hyperlink>
      <w:r w:rsidRPr="00F338C8">
        <w:t xml:space="preserve">, </w:t>
      </w:r>
      <w:hyperlink r:id="rId6" w:anchor="sub_121505" w:history="1">
        <w:r w:rsidRPr="00F338C8">
          <w:rPr>
            <w:rStyle w:val="Hyperlink"/>
            <w:color w:val="auto"/>
            <w:u w:val="none"/>
          </w:rPr>
          <w:t>частью 5 статьи 12.15</w:t>
        </w:r>
      </w:hyperlink>
      <w:r w:rsidRPr="00F338C8">
        <w:t xml:space="preserve">, </w:t>
      </w:r>
      <w:hyperlink r:id="rId6" w:anchor="sub_1216031" w:history="1">
        <w:r w:rsidRPr="00F338C8">
          <w:rPr>
            <w:rStyle w:val="Hyperlink"/>
            <w:color w:val="auto"/>
            <w:u w:val="none"/>
          </w:rPr>
          <w:t>частью 3.1 статьи 12.16,</w:t>
        </w:r>
      </w:hyperlink>
      <w:r w:rsidRPr="00F338C8">
        <w:t xml:space="preserve"> </w:t>
      </w:r>
      <w:hyperlink r:id="rId6" w:anchor="sub_1224" w:history="1">
        <w:r w:rsidRPr="00F338C8">
          <w:rPr>
            <w:rStyle w:val="Hyperlink"/>
            <w:color w:val="auto"/>
            <w:u w:val="none"/>
          </w:rPr>
          <w:t>статьями 12.24</w:t>
        </w:r>
      </w:hyperlink>
      <w:r w:rsidRPr="00F338C8">
        <w:t xml:space="preserve">, </w:t>
      </w:r>
      <w:hyperlink r:id="rId6" w:anchor="sub_1226" w:history="1">
        <w:r w:rsidRPr="00F338C8">
          <w:rPr>
            <w:rStyle w:val="Hyperlink"/>
            <w:color w:val="auto"/>
            <w:u w:val="none"/>
          </w:rPr>
          <w:t>12.26</w:t>
        </w:r>
      </w:hyperlink>
      <w:r w:rsidRPr="00F338C8">
        <w:t xml:space="preserve">, </w:t>
      </w:r>
      <w:hyperlink r:id="rId6" w:anchor="sub_122703" w:history="1">
        <w:r w:rsidRPr="00F338C8">
          <w:rPr>
            <w:rStyle w:val="Hyperlink"/>
            <w:color w:val="auto"/>
            <w:u w:val="none"/>
          </w:rPr>
          <w:t>час</w:t>
        </w:r>
        <w:r w:rsidRPr="00F338C8">
          <w:rPr>
            <w:rStyle w:val="Hyperlink"/>
            <w:color w:val="auto"/>
            <w:u w:val="none"/>
          </w:rPr>
          <w:t>тью 3 статьи 12.27</w:t>
        </w:r>
      </w:hyperlink>
      <w:r w:rsidRPr="00F338C8">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w:t>
      </w:r>
      <w:r w:rsidRPr="00F338C8">
        <w:t>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30AB2" w:rsidRPr="00F338C8" w:rsidP="00330AB2">
      <w:pPr>
        <w:ind w:firstLine="567"/>
        <w:jc w:val="both"/>
      </w:pPr>
      <w:r w:rsidRPr="00F338C8">
        <w:t>В случае неуплаты административного штрафа по истеч</w:t>
      </w:r>
      <w:r w:rsidRPr="00F338C8">
        <w:t>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rsidR="00330AB2" w:rsidRPr="00F338C8" w:rsidP="00330AB2">
      <w:pPr>
        <w:ind w:firstLine="567"/>
        <w:jc w:val="both"/>
      </w:pPr>
      <w:r w:rsidRPr="00F338C8">
        <w:t>Постановление может быть обжаловано в Нефтеюганский районный суд, в течение десяти</w:t>
      </w:r>
      <w:r w:rsidRPr="00F338C8">
        <w:t xml:space="preserve"> суток со дня получения копии постановления, через мирового судью. В этот же срок постановление может быть опротестовано прокурором.</w:t>
      </w:r>
    </w:p>
    <w:p w:rsidR="00330AB2" w:rsidRPr="00F338C8" w:rsidP="00330AB2">
      <w:pPr>
        <w:ind w:firstLine="567"/>
        <w:jc w:val="both"/>
      </w:pPr>
    </w:p>
    <w:p w:rsidR="00D74520" w:rsidRPr="00F338C8" w:rsidP="00330AB2">
      <w:pPr>
        <w:ind w:firstLine="567"/>
        <w:jc w:val="both"/>
      </w:pPr>
    </w:p>
    <w:p w:rsidR="00F338C8" w:rsidRPr="00F338C8" w:rsidP="00F338C8">
      <w:pPr>
        <w:ind w:left="851"/>
        <w:jc w:val="both"/>
      </w:pPr>
      <w:r w:rsidRPr="00F338C8">
        <w:t xml:space="preserve">           </w:t>
      </w:r>
    </w:p>
    <w:p w:rsidR="00330AB2" w:rsidRPr="00F338C8" w:rsidP="00330AB2">
      <w:pPr>
        <w:jc w:val="both"/>
      </w:pPr>
      <w:r w:rsidRPr="00F338C8">
        <w:t xml:space="preserve">              </w:t>
      </w:r>
      <w:r w:rsidRPr="00F338C8" w:rsidR="00403328">
        <w:t>М</w:t>
      </w:r>
      <w:r w:rsidRPr="00F338C8" w:rsidR="00403328">
        <w:t xml:space="preserve">ировой судья                            </w:t>
      </w:r>
      <w:r w:rsidRPr="00F338C8" w:rsidR="00403328">
        <w:t xml:space="preserve">       </w:t>
      </w:r>
      <w:r w:rsidRPr="00F338C8" w:rsidR="00EF020E">
        <w:t>Е.А.Таскаева</w:t>
      </w:r>
    </w:p>
    <w:p w:rsidR="00330AB2" w:rsidRPr="00F338C8" w:rsidP="00330AB2">
      <w:pPr>
        <w:jc w:val="both"/>
      </w:pPr>
    </w:p>
    <w:p w:rsidR="00D74520" w:rsidRPr="00F338C8" w:rsidP="00330AB2">
      <w:pPr>
        <w:jc w:val="both"/>
      </w:pPr>
    </w:p>
    <w:p w:rsidR="001B7AF3" w:rsidRPr="00F338C8">
      <w:r w:rsidRPr="00F338C8">
        <w:t xml:space="preserve"> </w:t>
      </w:r>
    </w:p>
    <w:sectPr w:rsidSect="008D4902">
      <w:pgSz w:w="11906" w:h="16838"/>
      <w:pgMar w:top="907" w:right="851"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E5"/>
    <w:rsid w:val="000A097A"/>
    <w:rsid w:val="00107BE5"/>
    <w:rsid w:val="00152225"/>
    <w:rsid w:val="001B4933"/>
    <w:rsid w:val="001B7AF3"/>
    <w:rsid w:val="001F361F"/>
    <w:rsid w:val="002E0A8A"/>
    <w:rsid w:val="002E5671"/>
    <w:rsid w:val="002F3952"/>
    <w:rsid w:val="002F5D4E"/>
    <w:rsid w:val="00307974"/>
    <w:rsid w:val="003139B2"/>
    <w:rsid w:val="00330AB2"/>
    <w:rsid w:val="0038717C"/>
    <w:rsid w:val="003A5AAE"/>
    <w:rsid w:val="003C1280"/>
    <w:rsid w:val="003C199D"/>
    <w:rsid w:val="00403328"/>
    <w:rsid w:val="00616E58"/>
    <w:rsid w:val="00635EDA"/>
    <w:rsid w:val="006E7828"/>
    <w:rsid w:val="007373AD"/>
    <w:rsid w:val="007F40D0"/>
    <w:rsid w:val="00856588"/>
    <w:rsid w:val="008D4902"/>
    <w:rsid w:val="009804A4"/>
    <w:rsid w:val="009E763E"/>
    <w:rsid w:val="00A47F09"/>
    <w:rsid w:val="00A53BF0"/>
    <w:rsid w:val="00AB718C"/>
    <w:rsid w:val="00B75572"/>
    <w:rsid w:val="00C546AD"/>
    <w:rsid w:val="00C63C83"/>
    <w:rsid w:val="00D02A5B"/>
    <w:rsid w:val="00D74520"/>
    <w:rsid w:val="00D95DC8"/>
    <w:rsid w:val="00D9777D"/>
    <w:rsid w:val="00DA4062"/>
    <w:rsid w:val="00EA773A"/>
    <w:rsid w:val="00EB3C7B"/>
    <w:rsid w:val="00EF020E"/>
    <w:rsid w:val="00F338C8"/>
    <w:rsid w:val="00F56927"/>
    <w:rsid w:val="00F669B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2D0062C-2E0B-4560-BEBB-DF132D08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7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AB2"/>
    <w:rPr>
      <w:color w:val="0000FF"/>
      <w:u w:val="single"/>
    </w:rPr>
  </w:style>
  <w:style w:type="character" w:styleId="Emphasis">
    <w:name w:val="Emphasis"/>
    <w:basedOn w:val="DefaultParagraphFont"/>
    <w:uiPriority w:val="20"/>
    <w:qFormat/>
    <w:rsid w:val="00330AB2"/>
    <w:rPr>
      <w:i/>
      <w:iCs/>
    </w:rPr>
  </w:style>
  <w:style w:type="paragraph" w:styleId="BalloonText">
    <w:name w:val="Balloon Text"/>
    <w:basedOn w:val="Normal"/>
    <w:link w:val="a"/>
    <w:uiPriority w:val="99"/>
    <w:semiHidden/>
    <w:unhideWhenUsed/>
    <w:rsid w:val="00616E58"/>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16E58"/>
    <w:rPr>
      <w:rFonts w:ascii="Segoe UI" w:eastAsia="Times New Roman" w:hAnsi="Segoe UI" w:cs="Segoe UI"/>
      <w:sz w:val="18"/>
      <w:szCs w:val="18"/>
      <w:lang w:eastAsia="ru-RU"/>
    </w:rPr>
  </w:style>
  <w:style w:type="paragraph" w:styleId="BodyTextIndent">
    <w:name w:val="Body Text Indent"/>
    <w:basedOn w:val="Normal"/>
    <w:link w:val="a0"/>
    <w:rsid w:val="007F40D0"/>
    <w:pPr>
      <w:suppressAutoHyphens/>
      <w:ind w:firstLine="709"/>
    </w:pPr>
    <w:rPr>
      <w:sz w:val="28"/>
      <w:szCs w:val="20"/>
      <w:lang w:val="x-none" w:eastAsia="ar-SA"/>
    </w:rPr>
  </w:style>
  <w:style w:type="character" w:customStyle="1" w:styleId="a0">
    <w:name w:val="Основной текст с отступом Знак"/>
    <w:basedOn w:val="DefaultParagraphFont"/>
    <w:link w:val="BodyTextIndent"/>
    <w:rsid w:val="007F40D0"/>
    <w:rPr>
      <w:rFonts w:ascii="Times New Roman" w:eastAsia="Times New Roman" w:hAnsi="Times New Roman"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demo=2&amp;base=LAW&amp;n=391769&amp;dst=100752&amp;field=134&amp;date=23.07.2022" TargetMode="External" /><Relationship Id="rId5" Type="http://schemas.openxmlformats.org/officeDocument/2006/relationships/hyperlink" Target="https://login.consultant.ru/link/?req=doc&amp;demo=2&amp;base=LAW&amp;n=422113&amp;dst=5738&amp;field=134&amp;date=23.07.2022" TargetMode="External" /><Relationship Id="rId6" Type="http://schemas.openxmlformats.org/officeDocument/2006/relationships/hyperlink" Target="file:///\\192.168.51.198\Uchastok%204\&#1072;&#1076;&#1084;&#1080;&#1085;&#1080;&#1089;&#1090;&#1088;&#1072;&#1090;&#1080;&#1074;&#1085;&#1099;&#1077;\12.15%20&#1095;.4\&#1050;&#1091;&#1090;&#1083;&#1091;&#1073;&#1072;&#1077;&#1074;%20&#1058;&#1086;&#1073;&#1086;&#1083;&#1100;&#1089;&#1082;%20305%20&#1082;&#1084;.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